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FF6" w:rsidRDefault="00B43615" w:rsidP="00330FF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330FF6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="00330FF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="00330FF6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330FF6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330FF6" w:rsidRPr="007E3C91" w:rsidRDefault="00330FF6" w:rsidP="00330FF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713507" w:rsidRPr="00D3518B" w:rsidTr="003057C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713507" w:rsidRPr="00363481" w:rsidRDefault="00713507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330FF6" w:rsidRDefault="00330FF6" w:rsidP="00330FF6">
      <w:pPr>
        <w:pStyle w:val="a3"/>
        <w:tabs>
          <w:tab w:val="left" w:pos="4005"/>
          <w:tab w:val="center" w:pos="5103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</w:p>
    <w:p w:rsidR="00330FF6" w:rsidRDefault="00330FF6" w:rsidP="00330FF6">
      <w:pPr>
        <w:pStyle w:val="a3"/>
        <w:tabs>
          <w:tab w:val="left" w:pos="4005"/>
          <w:tab w:val="center" w:pos="5103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330FF6" w:rsidRDefault="00330FF6" w:rsidP="00330FF6">
      <w:pPr>
        <w:pStyle w:val="a3"/>
        <w:tabs>
          <w:tab w:val="left" w:pos="4005"/>
          <w:tab w:val="center" w:pos="5103"/>
        </w:tabs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E92282" w:rsidRPr="00E44137" w:rsidRDefault="00330FF6" w:rsidP="00330FF6">
      <w:pPr>
        <w:pStyle w:val="a3"/>
        <w:tabs>
          <w:tab w:val="left" w:pos="4005"/>
          <w:tab w:val="center" w:pos="5103"/>
        </w:tabs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ab/>
      </w:r>
      <w:r w:rsidR="00E92282" w:rsidRPr="00E44137">
        <w:rPr>
          <w:rFonts w:ascii="Times New Roman" w:hAnsi="Times New Roman"/>
          <w:b/>
          <w:bCs/>
          <w:sz w:val="24"/>
          <w:szCs w:val="24"/>
          <w:lang w:eastAsia="ru-RU"/>
        </w:rPr>
        <w:t>ПОЛОЖЕНИЕ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об организации</w:t>
      </w:r>
      <w:r w:rsidR="00330FF6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внеурочной деятельности обучающихся в классах,</w:t>
      </w:r>
      <w:proofErr w:type="gramEnd"/>
    </w:p>
    <w:p w:rsidR="00E92282" w:rsidRDefault="00E92282" w:rsidP="00A3254E">
      <w:pPr>
        <w:pStyle w:val="a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работающих в условиях ФГОС</w:t>
      </w:r>
      <w:r w:rsidR="00A3254E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3254E" w:rsidRPr="00A3254E" w:rsidRDefault="00A3254E" w:rsidP="00A3254E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1. Общие положения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1.1. Положение составлено на основе Федерального закона от 29 декабря 2012 г. № 273 – ФЗ «Об образовании в Российской Федерации», Федерального государственного образовательного стандарта начального общего образования, утвержденного приказом МО и науки РФ от 06.10. 2009г., санитарно-эпидемиологических требований к условиям и организации обучения в общеобразовательных учреждениях САНПИН 2.4.2821-10.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1.2. Внеурочная деятельность обучающихся (далее – внеурочная деятельность) – специально организованная деятельность обучающихся 1-4 классов, представляющая собой неотъемлемую част</w:t>
      </w:r>
      <w:r>
        <w:rPr>
          <w:rFonts w:ascii="Times New Roman" w:hAnsi="Times New Roman"/>
          <w:sz w:val="24"/>
          <w:szCs w:val="24"/>
          <w:lang w:eastAsia="ru-RU"/>
        </w:rPr>
        <w:t xml:space="preserve">ь образовательного процесса в </w:t>
      </w:r>
      <w:r w:rsidR="00B43615">
        <w:rPr>
          <w:rFonts w:ascii="Times New Roman" w:hAnsi="Times New Roman"/>
          <w:sz w:val="24"/>
          <w:szCs w:val="24"/>
          <w:lang w:eastAsia="ru-RU"/>
        </w:rPr>
        <w:t>МБОО</w:t>
      </w:r>
      <w:r w:rsidR="00330FF6">
        <w:rPr>
          <w:rFonts w:ascii="Times New Roman" w:hAnsi="Times New Roman"/>
          <w:sz w:val="24"/>
          <w:szCs w:val="24"/>
          <w:lang w:eastAsia="ru-RU"/>
        </w:rPr>
        <w:t xml:space="preserve"> СОШ села </w:t>
      </w:r>
      <w:proofErr w:type="spellStart"/>
      <w:r w:rsidR="00330FF6">
        <w:rPr>
          <w:rFonts w:ascii="Times New Roman" w:hAnsi="Times New Roman"/>
          <w:sz w:val="24"/>
          <w:szCs w:val="24"/>
          <w:lang w:eastAsia="ru-RU"/>
        </w:rPr>
        <w:t>Алеево</w:t>
      </w:r>
      <w:proofErr w:type="spell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 (далее – Школа</w:t>
      </w: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)</w:t>
      </w:r>
      <w:r w:rsidRPr="00E44137">
        <w:rPr>
          <w:rFonts w:ascii="Times New Roman" w:hAnsi="Times New Roman"/>
          <w:sz w:val="24"/>
          <w:szCs w:val="24"/>
          <w:lang w:eastAsia="ru-RU"/>
        </w:rPr>
        <w:t>, отличная от урочной системы обучения.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1.3. Время, отведенное на внеурочную деятельность, не учитывается при определении максимально допустимой недельной нагрузки обучающихся, но учитывается при определении объемов финансирования, направляемых на реализацию основной образовательной программы.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1.4. Формы организации образовательного процесса, чередование урочной и внеурочной деятельности в рамках реализации основной образовательной программы основного общего образования определяет образовательное учреждение. Ответственность за результаты внеурочной деятельности несет школа.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2. Цель и задачи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2.1. Целью внеурочной деятельности является содействие в обеспечении достижения ожидаемых результатов обучающихся </w:t>
      </w:r>
      <w:r>
        <w:rPr>
          <w:rFonts w:ascii="Times New Roman" w:hAnsi="Times New Roman"/>
          <w:sz w:val="24"/>
          <w:szCs w:val="24"/>
          <w:lang w:eastAsia="ru-RU"/>
        </w:rPr>
        <w:t xml:space="preserve">начальных </w:t>
      </w:r>
      <w:r w:rsidRPr="00E44137">
        <w:rPr>
          <w:rFonts w:ascii="Times New Roman" w:hAnsi="Times New Roman"/>
          <w:sz w:val="24"/>
          <w:szCs w:val="24"/>
          <w:lang w:eastAsia="ru-RU"/>
        </w:rPr>
        <w:t xml:space="preserve"> классов в соответствии с основной образовательной программой начального общего образования Школы.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2.2. Внеурочная деятельность направлена на удовлетворение</w:t>
      </w:r>
      <w:r w:rsidR="00330F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индивидуальных потребностей обучающихся, путем предоставления выбора широкого спектра занятий, направленных на развитие детей.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2.3. Часы по внеурочной деятельности могут быть использованы на ведение учебных курсов, расширяющих содержание учебных предметов, обеспечивающих различные интересы обучающихся.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3.Направления, формы и видыорганизации внеурочнойдеятельности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3.1. Направления и виды внеурочной деятельности определяются Школой в соответствии с основной образовательной программой начального общего образования Школы. Охват всех направлений и видов не является обязательным. Подбор направлений, форм и видов деятельности должен обеспечить достижение планируемых результатов обучающихся в соответствии</w:t>
      </w: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с </w:t>
      </w:r>
      <w:r w:rsidRPr="00666928">
        <w:rPr>
          <w:rFonts w:ascii="Times New Roman" w:hAnsi="Times New Roman"/>
          <w:bCs/>
          <w:sz w:val="24"/>
          <w:szCs w:val="24"/>
          <w:lang w:eastAsia="ru-RU"/>
        </w:rPr>
        <w:t>основной образовательной</w:t>
      </w:r>
      <w:r w:rsidRPr="00E44137">
        <w:rPr>
          <w:rFonts w:ascii="Times New Roman" w:hAnsi="Times New Roman"/>
          <w:sz w:val="24"/>
          <w:szCs w:val="24"/>
          <w:lang w:eastAsia="ru-RU"/>
        </w:rPr>
        <w:t>программой начального общего образования Школы.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3.2.Внеурочнаядеятельностьможет быть 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>организована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>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по направлениям:</w:t>
      </w:r>
      <w:r w:rsidR="00A3254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 xml:space="preserve">духовно-нравственное, социальное, </w:t>
      </w:r>
      <w:proofErr w:type="spellStart"/>
      <w:r w:rsidRPr="00E44137">
        <w:rPr>
          <w:rFonts w:ascii="Times New Roman" w:hAnsi="Times New Roman"/>
          <w:sz w:val="24"/>
          <w:szCs w:val="24"/>
          <w:lang w:eastAsia="ru-RU"/>
        </w:rPr>
        <w:t>общеинтеллектуальное</w:t>
      </w:r>
      <w:proofErr w:type="spell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, общекультурное, спортивно-оздоровительное, художественно-эстетическое, </w:t>
      </w:r>
      <w:proofErr w:type="spellStart"/>
      <w:r w:rsidRPr="00E44137">
        <w:rPr>
          <w:rFonts w:ascii="Times New Roman" w:hAnsi="Times New Roman"/>
          <w:sz w:val="24"/>
          <w:szCs w:val="24"/>
          <w:lang w:eastAsia="ru-RU"/>
        </w:rPr>
        <w:t>нучно-познавательное</w:t>
      </w:r>
      <w:proofErr w:type="spellEnd"/>
      <w:r w:rsidRPr="00E44137">
        <w:rPr>
          <w:rFonts w:ascii="Times New Roman" w:hAnsi="Times New Roman"/>
          <w:sz w:val="24"/>
          <w:szCs w:val="24"/>
          <w:lang w:eastAsia="ru-RU"/>
        </w:rPr>
        <w:t>, проектная деятельность</w:t>
      </w:r>
      <w:r w:rsidR="00A325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и т.д.;</w:t>
      </w:r>
      <w:proofErr w:type="gramEnd"/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по видам</w:t>
      </w:r>
      <w:proofErr w:type="gramStart"/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:</w:t>
      </w:r>
      <w:r w:rsidRPr="00E44137">
        <w:rPr>
          <w:rFonts w:ascii="Times New Roman" w:hAnsi="Times New Roman"/>
          <w:sz w:val="24"/>
          <w:szCs w:val="24"/>
          <w:lang w:eastAsia="ru-RU"/>
        </w:rPr>
        <w:t>и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>гровая, познавательная, досугово - развлекательная деятельность (досуговое общение), проблемно-ценностное общение; художественное творчество, социальное творчество (социальная преобразующая добровольческая деятельность); техническое творчество, трудовая (производственная) деятельность, спортивно-оздоровительная деятельность; туристско-краеведческая деятельность;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в формах:</w:t>
      </w:r>
      <w:r w:rsidR="00A3254E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экскурсии, кружки, секции, олимпиады, конкурсы, соревнования, проекты, викторины, познавательная практика, поисковые исследования черезорганизациюдеятельности обучающегося во взаимодействии со сверстниками, педагогами, родителями.</w:t>
      </w:r>
      <w:proofErr w:type="gramEnd"/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3.3. Наполняемость групп составляет не более 15 человек. Группы формируются на основе заявлений родителей (законных представителей) обучающихся.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4. Программы внеурочной деятельности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4.1. Образовательные программы внеурочной деятельности разрабатываются и утверждаются педагогическим советом Школы. Возможно использование</w:t>
      </w:r>
      <w:r w:rsidR="00A325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утверждённых авторских программ.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4.2. Образовательные программы</w:t>
      </w:r>
      <w:r w:rsidR="00330FF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внеурочной</w:t>
      </w:r>
      <w:r w:rsidR="00A325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деятельности</w:t>
      </w:r>
      <w:r w:rsidR="00A3254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44137">
        <w:rPr>
          <w:rFonts w:ascii="Times New Roman" w:hAnsi="Times New Roman"/>
          <w:sz w:val="24"/>
          <w:szCs w:val="24"/>
          <w:lang w:eastAsia="ru-RU"/>
        </w:rPr>
        <w:t>могут быть различных типов: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комплексные;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тематические;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>ориентированные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 на достижение результатов;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по конкретным видамвнеурочной деятельности;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индивидуальные.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4.3. Образовательная программа внеурочной деятельности включает: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пояснительную записку;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учебно – тематическое планирование (по годам обучения);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показатели эффективности достижения планируемых результатов деятельности;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планируемые результаты деятельности;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список литературы.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4.4. Чередование учебной и внеурочной деятельности по сменамв пределах годового учебного графика определяет администрация Школы.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4.5. Внеурочная деятельность может быть организована на базе учреждений дополнительного образования детей (учреждений культуры и спорта), с которыми Школа заключает договор сотрудничества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E92282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4.6. Занятия внеурочной деятельности могут проводиться учителями начальных классов</w:t>
      </w:r>
      <w:r>
        <w:rPr>
          <w:rFonts w:ascii="Times New Roman" w:hAnsi="Times New Roman"/>
          <w:sz w:val="24"/>
          <w:szCs w:val="24"/>
          <w:lang w:eastAsia="ru-RU"/>
        </w:rPr>
        <w:t xml:space="preserve"> Школы</w:t>
      </w:r>
      <w:r w:rsidRPr="00E44137">
        <w:rPr>
          <w:rFonts w:ascii="Times New Roman" w:hAnsi="Times New Roman"/>
          <w:sz w:val="24"/>
          <w:szCs w:val="24"/>
          <w:lang w:eastAsia="ru-RU"/>
        </w:rPr>
        <w:t>, учителями-предметниками Школы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 xml:space="preserve"> ,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4.7. Обучающиеся, их родители (законные представители) участвуют в выборе направлений и формвнеурочной деятельности для 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>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4.8. Обучающиеся при организации дополнительной внеурочной деятельности находятся под наблюдением учителя, либо педагога дополнительного образования.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4.9. Учет занятости 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>обучающихся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 внеурочной деятельностью осуществляется учителем, в Журнале учета. Журнал учета должен содержать следующую информацию: дата проведения занятия, класс, ФИО обучающихся, содержание и форма проведения занятия, ФИО учителя (педагога). Содержание занятий в Журнале учета должно соответствовать содержанию программы внеурочной деятельности.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5. Учёт внеурочных достижений обучающихся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5.1. Основной формой учёта внеурочных достижений обучающихся является портфолио.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5.2. Основными целями составления портфолио являются: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развитие самостоятельности и объективности в оценке деятельности обучающихся, повышение их конкурентоспособности;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мотивация обучающихся в достижении индивидуальных учебных результатов через активное участие во внеурочной деятельности по овладению знаниями, умениями, навыками;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переход на более объективную, справедливую и прозрачную форму оценивания достижений обучающихся.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5.3. Основными задачами составления портфолио являются: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систематизация результатов различных видов внеурочной деятельности обучающихся, включая научную, творческую, спортивную и другую деятельность;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- создание условий для индивидуализации оценки деятельности каждого обучающегося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5.4. Портфолио может иметь следующую структуру: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I раздел «Мой портрет» (информация о владельце);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II раздел «Портфолио документов» (дипломы, грамоты, результаты тестирования);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Конкурсы, спортивные соревнования:</w:t>
      </w:r>
      <w:r w:rsidRPr="00E44137">
        <w:rPr>
          <w:rFonts w:ascii="Times New Roman" w:hAnsi="Times New Roman"/>
          <w:sz w:val="24"/>
          <w:szCs w:val="24"/>
          <w:lang w:eastAsia="ru-RU"/>
        </w:rPr>
        <w:t>этот раздел включает в себя участие в конкурсах различного уровня (школы, района, области), прописываются все спортивные достижения.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Олимпиады</w:t>
      </w:r>
      <w:r w:rsidRPr="00E44137">
        <w:rPr>
          <w:rFonts w:ascii="Times New Roman" w:hAnsi="Times New Roman"/>
          <w:sz w:val="24"/>
          <w:szCs w:val="24"/>
          <w:lang w:eastAsia="ru-RU"/>
        </w:rPr>
        <w:t xml:space="preserve">: в данном разделе отражается участие </w:t>
      </w:r>
      <w:proofErr w:type="gramStart"/>
      <w:r w:rsidRPr="00E44137">
        <w:rPr>
          <w:rFonts w:ascii="Times New Roman" w:hAnsi="Times New Roman"/>
          <w:sz w:val="24"/>
          <w:szCs w:val="24"/>
          <w:lang w:eastAsia="ru-RU"/>
        </w:rPr>
        <w:t>обучающегося</w:t>
      </w:r>
      <w:proofErr w:type="gramEnd"/>
      <w:r w:rsidRPr="00E44137">
        <w:rPr>
          <w:rFonts w:ascii="Times New Roman" w:hAnsi="Times New Roman"/>
          <w:sz w:val="24"/>
          <w:szCs w:val="24"/>
          <w:lang w:eastAsia="ru-RU"/>
        </w:rPr>
        <w:t xml:space="preserve"> во всех предметных и тематических олимпиадах.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lastRenderedPageBreak/>
        <w:t>IIIраздел «Учебно-исследовательская деятельность» (в этом разделе фиксируются всетворческие работы, проектные работы, исследовательские работы).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 xml:space="preserve">IV раздел «Общественно-культурная деятельность» (данный раздел включает весь спектр культурно-массовых мероприятий школы, района, </w:t>
      </w:r>
      <w:r>
        <w:rPr>
          <w:rFonts w:ascii="Times New Roman" w:hAnsi="Times New Roman"/>
          <w:sz w:val="24"/>
          <w:szCs w:val="24"/>
          <w:lang w:eastAsia="ru-RU"/>
        </w:rPr>
        <w:t>края,</w:t>
      </w:r>
      <w:r w:rsidRPr="00E44137">
        <w:rPr>
          <w:rFonts w:ascii="Times New Roman" w:hAnsi="Times New Roman"/>
          <w:sz w:val="24"/>
          <w:szCs w:val="24"/>
          <w:lang w:eastAsia="ru-RU"/>
        </w:rPr>
        <w:t xml:space="preserve"> в которых обучающиеся принимали участие).</w:t>
      </w:r>
    </w:p>
    <w:p w:rsidR="00E92282" w:rsidRPr="00E44137" w:rsidRDefault="00E92282" w:rsidP="00E92282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b/>
          <w:bCs/>
          <w:sz w:val="24"/>
          <w:szCs w:val="24"/>
          <w:lang w:eastAsia="ru-RU"/>
        </w:rPr>
        <w:t>6. Непосредственное осуществление в Школе внеурочной деятельности</w:t>
      </w:r>
    </w:p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  <w:r w:rsidRPr="00E44137">
        <w:rPr>
          <w:rFonts w:ascii="Times New Roman" w:hAnsi="Times New Roman"/>
          <w:sz w:val="24"/>
          <w:szCs w:val="24"/>
          <w:lang w:eastAsia="ru-RU"/>
        </w:rPr>
        <w:t>6.1. распределение обязанностей педагогических работников школы и делегирование образовательных полномочий другим специалистам при организации внеурочной деятельности.</w:t>
      </w:r>
    </w:p>
    <w:tbl>
      <w:tblPr>
        <w:tblW w:w="993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61"/>
        <w:gridCol w:w="2293"/>
        <w:gridCol w:w="2293"/>
        <w:gridCol w:w="2783"/>
      </w:tblGrid>
      <w:tr w:rsidR="00E92282" w:rsidRPr="00AB7E28" w:rsidTr="00426EEA">
        <w:trPr>
          <w:tblCellSpacing w:w="0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4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Уровни образования</w:t>
            </w:r>
          </w:p>
        </w:tc>
      </w:tr>
      <w:tr w:rsidR="00E92282" w:rsidRPr="00AB7E28" w:rsidTr="00426EEA">
        <w:trPr>
          <w:tblCellSpacing w:w="0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Начальное общее образование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Основное общее образование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713507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Среднее (</w:t>
            </w:r>
            <w:r w:rsidR="00E92282"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полное) общее образование</w:t>
            </w:r>
          </w:p>
        </w:tc>
      </w:tr>
      <w:tr w:rsidR="00E92282" w:rsidRPr="00AB7E28" w:rsidTr="00426EEA">
        <w:trPr>
          <w:trHeight w:val="1185"/>
          <w:tblCellSpacing w:w="0" w:type="dxa"/>
        </w:trPr>
        <w:tc>
          <w:tcPr>
            <w:tcW w:w="20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Осуществление воспитательной деятельности, направленное на духовно-нравственное, физическое, эстетическое, </w:t>
            </w:r>
            <w:proofErr w:type="spellStart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общеинтеллектуальное</w:t>
            </w:r>
            <w:proofErr w:type="spellEnd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, общекультурное, оздоровительное развитие школьника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71350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Учитель начальных классов (классный руководитель)</w:t>
            </w:r>
            <w:proofErr w:type="gramStart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едагоги-предметники, специалисты учреждения дополнительного образования</w:t>
            </w:r>
            <w:r w:rsidR="007135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3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713507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классный руководитель, учителя- предметники, социальный педагог, библиотекарь, специалисты учреждения дополнительного образования</w:t>
            </w:r>
            <w:r w:rsidR="0071350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7E28">
              <w:rPr>
                <w:rFonts w:ascii="Times New Roman" w:hAnsi="Times New Roman"/>
                <w:sz w:val="24"/>
                <w:szCs w:val="24"/>
                <w:lang w:eastAsia="ru-RU"/>
              </w:rPr>
              <w:t>классный руководитель, учителя- предметники, социальный педагог, библиотекарь, специалисты учреждения дополнительного образования, организации культуры и спорта.</w:t>
            </w:r>
          </w:p>
          <w:p w:rsidR="00E92282" w:rsidRPr="00AB7E28" w:rsidRDefault="00E92282" w:rsidP="00426EEA">
            <w:pPr>
              <w:pStyle w:val="a3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92282" w:rsidRPr="00E44137" w:rsidRDefault="00E92282" w:rsidP="00E92282">
      <w:pPr>
        <w:pStyle w:val="a3"/>
        <w:rPr>
          <w:rFonts w:ascii="Times New Roman" w:hAnsi="Times New Roman"/>
          <w:sz w:val="24"/>
          <w:szCs w:val="24"/>
          <w:lang w:eastAsia="ru-RU"/>
        </w:rPr>
      </w:pPr>
    </w:p>
    <w:p w:rsidR="00E92282" w:rsidRPr="00E44137" w:rsidRDefault="00E92282" w:rsidP="00E92282">
      <w:pPr>
        <w:rPr>
          <w:rFonts w:ascii="Times New Roman" w:hAnsi="Times New Roman"/>
        </w:rPr>
      </w:pPr>
    </w:p>
    <w:p w:rsidR="006F0F88" w:rsidRDefault="006F0F88">
      <w:bookmarkStart w:id="0" w:name="_GoBack"/>
      <w:bookmarkEnd w:id="0"/>
    </w:p>
    <w:sectPr w:rsidR="006F0F88" w:rsidSect="00E44137">
      <w:pgSz w:w="11906" w:h="16838"/>
      <w:pgMar w:top="426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0679"/>
    <w:rsid w:val="000020B5"/>
    <w:rsid w:val="00320679"/>
    <w:rsid w:val="00330FF6"/>
    <w:rsid w:val="00483239"/>
    <w:rsid w:val="006F0F88"/>
    <w:rsid w:val="00713507"/>
    <w:rsid w:val="0096188A"/>
    <w:rsid w:val="00A3254E"/>
    <w:rsid w:val="00B43615"/>
    <w:rsid w:val="00DD75A7"/>
    <w:rsid w:val="00E92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22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922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8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22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E922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1207</Words>
  <Characters>6881</Characters>
  <Application>Microsoft Office Word</Application>
  <DocSecurity>0</DocSecurity>
  <Lines>57</Lines>
  <Paragraphs>16</Paragraphs>
  <ScaleCrop>false</ScaleCrop>
  <Company>SPecialiST RePack</Company>
  <LinksUpToDate>false</LinksUpToDate>
  <CharactersWithSpaces>8072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6</cp:revision>
  <cp:lastPrinted>2015-11-26T09:56:00Z</cp:lastPrinted>
  <dcterms:created xsi:type="dcterms:W3CDTF">2014-10-16T14:34:00Z</dcterms:created>
  <dcterms:modified xsi:type="dcterms:W3CDTF">2015-11-26T09:56:00Z</dcterms:modified>
</cp:coreProperties>
</file>